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F72C" w14:textId="77777777" w:rsidR="007E5B87" w:rsidRDefault="007E5B87" w:rsidP="0000308A"/>
    <w:p w14:paraId="2C061DC6" w14:textId="77777777" w:rsidR="007E5B87" w:rsidRPr="0000308A" w:rsidRDefault="007E5B87" w:rsidP="0000308A">
      <w:pPr>
        <w:rPr>
          <w:rFonts w:ascii="Times" w:hAnsi="Times"/>
        </w:rPr>
      </w:pPr>
    </w:p>
    <w:tbl>
      <w:tblPr>
        <w:tblStyle w:val="TableGrid"/>
        <w:tblW w:w="0" w:type="auto"/>
        <w:tblLook w:val="04A0" w:firstRow="1" w:lastRow="0" w:firstColumn="1" w:lastColumn="0" w:noHBand="0" w:noVBand="1"/>
      </w:tblPr>
      <w:tblGrid>
        <w:gridCol w:w="2972"/>
        <w:gridCol w:w="6378"/>
      </w:tblGrid>
      <w:tr w:rsidR="00C1333F" w:rsidRPr="0000308A" w14:paraId="01FAFFB8" w14:textId="77777777" w:rsidTr="000416BB">
        <w:tc>
          <w:tcPr>
            <w:tcW w:w="2972" w:type="dxa"/>
            <w:shd w:val="clear" w:color="auto" w:fill="D9D9D9" w:themeFill="background1" w:themeFillShade="D9"/>
          </w:tcPr>
          <w:p w14:paraId="31A5FC92" w14:textId="77777777" w:rsidR="00C1333F" w:rsidRPr="0000308A" w:rsidRDefault="00C1333F" w:rsidP="00295128">
            <w:pPr>
              <w:pStyle w:val="Heading2"/>
            </w:pPr>
            <w:r w:rsidRPr="0000308A">
              <w:t>Title (4-7 Words):</w:t>
            </w:r>
          </w:p>
        </w:tc>
        <w:tc>
          <w:tcPr>
            <w:tcW w:w="6378" w:type="dxa"/>
          </w:tcPr>
          <w:p w14:paraId="11ABAC3B" w14:textId="1BFDCC53" w:rsidR="00C1333F" w:rsidRPr="004F2C44" w:rsidRDefault="00295128" w:rsidP="00295128">
            <w:pPr>
              <w:pStyle w:val="Heading2"/>
              <w:rPr>
                <w:b/>
              </w:rPr>
            </w:pPr>
            <w:r>
              <w:rPr>
                <w:b/>
              </w:rPr>
              <w:t>Hearing capability Screening Camp at Khokana.</w:t>
            </w:r>
          </w:p>
        </w:tc>
      </w:tr>
      <w:tr w:rsidR="0000308A" w:rsidRPr="0000308A" w14:paraId="7F4A5C20" w14:textId="77777777" w:rsidTr="000416BB">
        <w:tc>
          <w:tcPr>
            <w:tcW w:w="2972" w:type="dxa"/>
            <w:shd w:val="clear" w:color="auto" w:fill="D9D9D9" w:themeFill="background1" w:themeFillShade="D9"/>
          </w:tcPr>
          <w:p w14:paraId="1530F6BC" w14:textId="77777777" w:rsidR="0000308A" w:rsidRPr="0000308A" w:rsidRDefault="0000308A" w:rsidP="00004BB7">
            <w:pPr>
              <w:spacing w:before="120" w:after="120"/>
              <w:rPr>
                <w:rFonts w:ascii="Times" w:hAnsi="Times"/>
              </w:rPr>
            </w:pPr>
            <w:r w:rsidRPr="0000308A">
              <w:rPr>
                <w:rFonts w:ascii="Times" w:hAnsi="Times"/>
              </w:rPr>
              <w:t>Club Name:</w:t>
            </w:r>
          </w:p>
        </w:tc>
        <w:tc>
          <w:tcPr>
            <w:tcW w:w="6378" w:type="dxa"/>
          </w:tcPr>
          <w:p w14:paraId="6ECE66CB" w14:textId="186F9C23" w:rsidR="0000308A" w:rsidRPr="0000308A" w:rsidRDefault="0037127E" w:rsidP="00004BB7">
            <w:pPr>
              <w:spacing w:before="120" w:after="120"/>
              <w:rPr>
                <w:rFonts w:ascii="Times" w:hAnsi="Times"/>
              </w:rPr>
            </w:pPr>
            <w:r>
              <w:rPr>
                <w:rFonts w:ascii="Times" w:hAnsi="Times"/>
              </w:rPr>
              <w:t>Rotary club of Mount Everest Lalitpur</w:t>
            </w:r>
          </w:p>
        </w:tc>
      </w:tr>
      <w:tr w:rsidR="0000308A" w:rsidRPr="0000308A" w14:paraId="77F871C6" w14:textId="77777777" w:rsidTr="000416BB">
        <w:tc>
          <w:tcPr>
            <w:tcW w:w="2972" w:type="dxa"/>
            <w:shd w:val="clear" w:color="auto" w:fill="D9D9D9" w:themeFill="background1" w:themeFillShade="D9"/>
          </w:tcPr>
          <w:p w14:paraId="62BD247E" w14:textId="77777777" w:rsidR="0000308A" w:rsidRPr="0000308A" w:rsidRDefault="0000308A" w:rsidP="00004BB7">
            <w:pPr>
              <w:spacing w:before="120" w:after="120"/>
              <w:rPr>
                <w:rFonts w:ascii="Times" w:hAnsi="Times"/>
              </w:rPr>
            </w:pPr>
            <w:r w:rsidRPr="0000308A">
              <w:rPr>
                <w:rFonts w:ascii="Times" w:hAnsi="Times"/>
              </w:rPr>
              <w:t xml:space="preserve">Event Date: </w:t>
            </w:r>
          </w:p>
        </w:tc>
        <w:tc>
          <w:tcPr>
            <w:tcW w:w="6378" w:type="dxa"/>
          </w:tcPr>
          <w:p w14:paraId="26968852" w14:textId="607FA801" w:rsidR="0000308A" w:rsidRPr="0000308A" w:rsidRDefault="00295128" w:rsidP="00004BB7">
            <w:pPr>
              <w:spacing w:before="120" w:after="120"/>
              <w:rPr>
                <w:rFonts w:ascii="Times" w:hAnsi="Times"/>
              </w:rPr>
            </w:pPr>
            <w:r>
              <w:rPr>
                <w:rFonts w:ascii="Times" w:hAnsi="Times"/>
              </w:rPr>
              <w:t>22</w:t>
            </w:r>
            <w:r w:rsidRPr="00295128">
              <w:rPr>
                <w:rFonts w:ascii="Times" w:hAnsi="Times"/>
                <w:vertAlign w:val="superscript"/>
              </w:rPr>
              <w:t>nd</w:t>
            </w:r>
            <w:r>
              <w:rPr>
                <w:rFonts w:ascii="Times" w:hAnsi="Times"/>
              </w:rPr>
              <w:t xml:space="preserve"> Novemebr 2025</w:t>
            </w:r>
          </w:p>
        </w:tc>
      </w:tr>
      <w:tr w:rsidR="0000308A" w:rsidRPr="0000308A" w14:paraId="4E22044A" w14:textId="77777777" w:rsidTr="004F2C44">
        <w:trPr>
          <w:trHeight w:val="305"/>
        </w:trPr>
        <w:tc>
          <w:tcPr>
            <w:tcW w:w="9350" w:type="dxa"/>
            <w:gridSpan w:val="2"/>
            <w:shd w:val="clear" w:color="auto" w:fill="D9D9D9" w:themeFill="background1" w:themeFillShade="D9"/>
          </w:tcPr>
          <w:p w14:paraId="657ED799" w14:textId="77777777" w:rsidR="0000308A" w:rsidRPr="0000308A" w:rsidRDefault="0000308A" w:rsidP="00004BB7">
            <w:pPr>
              <w:spacing w:before="120" w:after="120"/>
              <w:rPr>
                <w:rFonts w:ascii="Times" w:hAnsi="Times"/>
              </w:rPr>
            </w:pPr>
          </w:p>
        </w:tc>
      </w:tr>
      <w:tr w:rsidR="001515FF" w:rsidRPr="0000308A" w14:paraId="3AF804B3" w14:textId="77777777" w:rsidTr="002C56DC">
        <w:tc>
          <w:tcPr>
            <w:tcW w:w="2972" w:type="dxa"/>
            <w:shd w:val="clear" w:color="auto" w:fill="D9D9D9" w:themeFill="background1" w:themeFillShade="D9"/>
          </w:tcPr>
          <w:p w14:paraId="1A5766A1" w14:textId="77777777" w:rsidR="001515FF" w:rsidRPr="00B23404" w:rsidRDefault="001515FF" w:rsidP="00004BB7">
            <w:pPr>
              <w:spacing w:before="120" w:after="120"/>
              <w:rPr>
                <w:rFonts w:ascii="Times" w:hAnsi="Times"/>
                <w:b/>
              </w:rPr>
            </w:pPr>
            <w:r w:rsidRPr="00B23404">
              <w:rPr>
                <w:rFonts w:ascii="Times" w:hAnsi="Times"/>
                <w:b/>
              </w:rPr>
              <w:t>News (100-250words)</w:t>
            </w:r>
          </w:p>
          <w:p w14:paraId="7B3F518E" w14:textId="45742B3E" w:rsidR="001515FF" w:rsidRPr="0000308A" w:rsidRDefault="001515FF" w:rsidP="00004BB7">
            <w:pPr>
              <w:pStyle w:val="ListParagraph"/>
              <w:numPr>
                <w:ilvl w:val="0"/>
                <w:numId w:val="1"/>
              </w:numPr>
              <w:spacing w:before="120" w:after="120"/>
              <w:rPr>
                <w:rFonts w:ascii="Times" w:hAnsi="Times"/>
              </w:rPr>
            </w:pPr>
            <w:r w:rsidRPr="0000308A">
              <w:rPr>
                <w:rFonts w:ascii="Times" w:hAnsi="Times"/>
              </w:rPr>
              <w:t>Specialty</w:t>
            </w:r>
          </w:p>
          <w:p w14:paraId="4728B131" w14:textId="77777777" w:rsidR="001515FF" w:rsidRPr="0000308A" w:rsidRDefault="001515FF" w:rsidP="00004BB7">
            <w:pPr>
              <w:pStyle w:val="ListParagraph"/>
              <w:numPr>
                <w:ilvl w:val="0"/>
                <w:numId w:val="1"/>
              </w:numPr>
              <w:spacing w:before="120" w:after="120"/>
              <w:rPr>
                <w:rFonts w:ascii="Times" w:hAnsi="Times"/>
              </w:rPr>
            </w:pPr>
            <w:r w:rsidRPr="0000308A">
              <w:rPr>
                <w:rFonts w:ascii="Times" w:hAnsi="Times"/>
              </w:rPr>
              <w:t>Facts &amp; Figures</w:t>
            </w:r>
          </w:p>
          <w:p w14:paraId="7F228155" w14:textId="77777777" w:rsidR="001515FF" w:rsidRPr="0000308A" w:rsidRDefault="001515FF" w:rsidP="00004BB7">
            <w:pPr>
              <w:pStyle w:val="ListParagraph"/>
              <w:numPr>
                <w:ilvl w:val="0"/>
                <w:numId w:val="1"/>
              </w:numPr>
              <w:spacing w:before="120" w:after="120"/>
              <w:rPr>
                <w:rFonts w:ascii="Times" w:hAnsi="Times"/>
              </w:rPr>
            </w:pPr>
            <w:r w:rsidRPr="0000308A">
              <w:rPr>
                <w:rFonts w:ascii="Times" w:hAnsi="Times"/>
              </w:rPr>
              <w:t>Budget</w:t>
            </w:r>
          </w:p>
          <w:p w14:paraId="69C8A698" w14:textId="77777777" w:rsidR="001515FF" w:rsidRPr="0000308A" w:rsidRDefault="001515FF" w:rsidP="00004BB7">
            <w:pPr>
              <w:pStyle w:val="ListParagraph"/>
              <w:numPr>
                <w:ilvl w:val="0"/>
                <w:numId w:val="1"/>
              </w:numPr>
              <w:spacing w:before="120" w:after="120"/>
              <w:rPr>
                <w:rFonts w:ascii="Times" w:hAnsi="Times"/>
              </w:rPr>
            </w:pPr>
            <w:r w:rsidRPr="0000308A">
              <w:rPr>
                <w:rFonts w:ascii="Times" w:hAnsi="Times"/>
              </w:rPr>
              <w:t>Beneficiary Profile</w:t>
            </w:r>
          </w:p>
          <w:p w14:paraId="0A0B6074" w14:textId="4FFB8AC8" w:rsidR="001515FF" w:rsidRPr="0000308A" w:rsidRDefault="001515FF" w:rsidP="00004BB7">
            <w:pPr>
              <w:pStyle w:val="ListParagraph"/>
              <w:numPr>
                <w:ilvl w:val="0"/>
                <w:numId w:val="1"/>
              </w:numPr>
              <w:spacing w:before="120" w:after="120"/>
              <w:rPr>
                <w:rFonts w:ascii="Times" w:hAnsi="Times"/>
              </w:rPr>
            </w:pPr>
            <w:r w:rsidRPr="0000308A">
              <w:rPr>
                <w:rFonts w:ascii="Times" w:hAnsi="Times"/>
              </w:rPr>
              <w:t>Impact/Outcome</w:t>
            </w:r>
          </w:p>
        </w:tc>
        <w:tc>
          <w:tcPr>
            <w:tcW w:w="6378" w:type="dxa"/>
          </w:tcPr>
          <w:p w14:paraId="624E337A" w14:textId="77777777" w:rsidR="00295128" w:rsidRPr="00295128" w:rsidRDefault="00295128" w:rsidP="00295128">
            <w:pPr>
              <w:pStyle w:val="NormalWeb"/>
              <w:jc w:val="both"/>
              <w:rPr>
                <w:rFonts w:ascii="Verdana" w:hAnsi="Verdana"/>
                <w:sz w:val="20"/>
              </w:rPr>
            </w:pPr>
            <w:r w:rsidRPr="00295128">
              <w:rPr>
                <w:rFonts w:ascii="Verdana" w:hAnsi="Verdana"/>
                <w:sz w:val="20"/>
              </w:rPr>
              <w:t>Rotary Club of Mount Everest Lalitpur successfully organized an “Ear listening capability screening Camp” on 22nd November 2025 at the premises of Shree Rurayanee Secondary School, Khokna, Lalitpur. A total of 108 residents of Khokna were screened for various ear and listening problems. The local residents ranging from age 5 to 91years were benefitted from the Camp, of whom 80% were senior citizens above the age of 70. A total of 39 residents had hearing loss problem, 16 had discharging ear problem, 7 had perforation problems, a number of them had impacted wax and others required simple medication. The screening as well as medicines were distributed free of cost. A follow-up camp will be organized after three weeks, where free hearing aid devices will be distributed to the residents requiring the device.</w:t>
            </w:r>
          </w:p>
          <w:p w14:paraId="6D19BDD6" w14:textId="77777777" w:rsidR="00295128" w:rsidRPr="00295128" w:rsidRDefault="00295128" w:rsidP="00295128">
            <w:pPr>
              <w:pStyle w:val="NormalWeb"/>
              <w:jc w:val="both"/>
              <w:rPr>
                <w:rFonts w:ascii="Verdana" w:hAnsi="Verdana"/>
                <w:sz w:val="20"/>
              </w:rPr>
            </w:pPr>
            <w:r w:rsidRPr="00295128">
              <w:rPr>
                <w:rFonts w:ascii="Verdana" w:hAnsi="Verdana"/>
                <w:sz w:val="20"/>
              </w:rPr>
              <w:t>Rotary Club of Mount Everest Lalitpur sincerely appreciates the expert technical support of Nepal ENT Center, Pulchowk, Lalitpur and the team of Dr. Chandan Baranwal, Dr. Prajjwol Pathak, Audiologist Susan Dahit for making this screening camp a great success. We would also like to thank our partner club -Rotary Club of Patan East for their valuable support, local coordination assistance from the office of Lalitpur Metropolitan City Ward no.21, RCC Khokna and Interact Club of Shree Rudrayani Secondary School, along with the management of Shree Rudrayani Secondary School for providing us the venue for the Camp</w:t>
            </w:r>
          </w:p>
          <w:p w14:paraId="6393DFA7" w14:textId="3D3CAA97" w:rsidR="005E73A3" w:rsidRPr="00395AA4" w:rsidRDefault="005E73A3" w:rsidP="00395AA4">
            <w:pPr>
              <w:pStyle w:val="NormalWeb"/>
              <w:shd w:val="clear" w:color="auto" w:fill="FFFFFF"/>
              <w:jc w:val="both"/>
              <w:rPr>
                <w:rFonts w:ascii="Verdana" w:eastAsiaTheme="minorHAnsi" w:hAnsi="Verdana" w:cstheme="minorBidi"/>
                <w:kern w:val="2"/>
                <w:sz w:val="20"/>
                <w14:ligatures w14:val="standardContextual"/>
              </w:rPr>
            </w:pPr>
          </w:p>
        </w:tc>
      </w:tr>
    </w:tbl>
    <w:p w14:paraId="17297B7B" w14:textId="77777777" w:rsidR="000416BB" w:rsidRDefault="000416BB" w:rsidP="0000308A">
      <w:pPr>
        <w:rPr>
          <w:rFonts w:ascii="Times" w:hAnsi="Times"/>
          <w:i/>
          <w:iCs/>
          <w:sz w:val="20"/>
          <w:szCs w:val="20"/>
        </w:rPr>
      </w:pPr>
    </w:p>
    <w:p w14:paraId="6CC30BE1" w14:textId="3BF83644" w:rsidR="0000308A" w:rsidRPr="000416BB" w:rsidRDefault="000416BB" w:rsidP="0000308A">
      <w:pPr>
        <w:rPr>
          <w:rFonts w:ascii="Times" w:hAnsi="Times"/>
          <w:i/>
          <w:iCs/>
          <w:sz w:val="20"/>
          <w:szCs w:val="20"/>
        </w:rPr>
      </w:pPr>
      <w:r w:rsidRPr="000416BB">
        <w:rPr>
          <w:rFonts w:ascii="Times" w:hAnsi="Times"/>
          <w:i/>
          <w:iCs/>
          <w:sz w:val="20"/>
          <w:szCs w:val="20"/>
        </w:rPr>
        <w:t>Do not write/edit/c</w:t>
      </w:r>
      <w:r w:rsidR="00F12EE4">
        <w:rPr>
          <w:rFonts w:ascii="Times" w:hAnsi="Times"/>
          <w:i/>
          <w:iCs/>
          <w:sz w:val="20"/>
          <w:szCs w:val="20"/>
        </w:rPr>
        <w:t xml:space="preserve">orrect anything on shaded space and attach picture separately. </w:t>
      </w:r>
    </w:p>
    <w:p w14:paraId="278A122F" w14:textId="77777777" w:rsidR="000416BB" w:rsidRDefault="000416BB" w:rsidP="0000308A">
      <w:pPr>
        <w:rPr>
          <w:rFonts w:ascii="Times" w:hAnsi="Times"/>
        </w:rPr>
      </w:pPr>
    </w:p>
    <w:p w14:paraId="48EEF27D" w14:textId="77777777" w:rsidR="000416BB" w:rsidRDefault="000416BB" w:rsidP="000416BB">
      <w:pPr>
        <w:pBdr>
          <w:top w:val="single" w:sz="4" w:space="1" w:color="auto"/>
        </w:pBdr>
        <w:rPr>
          <w:rFonts w:ascii="Times" w:hAnsi="Times"/>
        </w:rPr>
      </w:pPr>
    </w:p>
    <w:p w14:paraId="5F140CA2" w14:textId="691A8FBF" w:rsidR="00E47343" w:rsidRDefault="00E47343" w:rsidP="0000308A">
      <w:pPr>
        <w:rPr>
          <w:rFonts w:ascii="Times" w:hAnsi="Times"/>
        </w:rPr>
      </w:pPr>
      <w:r>
        <w:rPr>
          <w:rFonts w:ascii="Times" w:hAnsi="Times"/>
        </w:rPr>
        <w:t>Written by:</w:t>
      </w:r>
      <w:r w:rsidR="004F2C44">
        <w:rPr>
          <w:rFonts w:ascii="Times" w:hAnsi="Times"/>
        </w:rPr>
        <w:t xml:space="preserve"> </w:t>
      </w:r>
      <w:r w:rsidR="0037127E">
        <w:rPr>
          <w:rFonts w:ascii="Times" w:hAnsi="Times"/>
        </w:rPr>
        <w:t>Ravi lamichhane</w:t>
      </w:r>
    </w:p>
    <w:p w14:paraId="21802282" w14:textId="1C3D51A9" w:rsidR="00E47343" w:rsidRDefault="00E47343" w:rsidP="0000308A">
      <w:pPr>
        <w:rPr>
          <w:rFonts w:ascii="Times" w:hAnsi="Times"/>
        </w:rPr>
      </w:pPr>
      <w:r>
        <w:rPr>
          <w:rFonts w:ascii="Times" w:hAnsi="Times"/>
        </w:rPr>
        <w:t xml:space="preserve">Checked &amp; </w:t>
      </w:r>
      <w:r w:rsidR="0070779D">
        <w:rPr>
          <w:rFonts w:ascii="Times" w:hAnsi="Times"/>
        </w:rPr>
        <w:t>approved</w:t>
      </w:r>
      <w:r>
        <w:rPr>
          <w:rFonts w:ascii="Times" w:hAnsi="Times"/>
        </w:rPr>
        <w:t xml:space="preserve"> by:</w:t>
      </w:r>
      <w:r w:rsidR="004F2C44">
        <w:rPr>
          <w:rFonts w:ascii="Times" w:hAnsi="Times"/>
        </w:rPr>
        <w:t xml:space="preserve"> </w:t>
      </w:r>
    </w:p>
    <w:p w14:paraId="6A126529" w14:textId="5B6946CF" w:rsidR="00E47343" w:rsidRDefault="00E47343" w:rsidP="0000308A">
      <w:pPr>
        <w:rPr>
          <w:rFonts w:ascii="Times" w:hAnsi="Times"/>
        </w:rPr>
      </w:pPr>
      <w:r>
        <w:rPr>
          <w:rFonts w:ascii="Times" w:hAnsi="Times"/>
        </w:rPr>
        <w:t>Submitted by:</w:t>
      </w:r>
      <w:r w:rsidR="004F2C44">
        <w:rPr>
          <w:rFonts w:ascii="Times" w:hAnsi="Times"/>
        </w:rPr>
        <w:t xml:space="preserve"> </w:t>
      </w:r>
    </w:p>
    <w:p w14:paraId="7FBEF7AC" w14:textId="7DB10FF8" w:rsidR="00E47343" w:rsidRDefault="00E47343" w:rsidP="0000308A">
      <w:pPr>
        <w:rPr>
          <w:rFonts w:ascii="Times" w:hAnsi="Times"/>
        </w:rPr>
      </w:pPr>
      <w:r>
        <w:rPr>
          <w:rFonts w:ascii="Times" w:hAnsi="Times"/>
        </w:rPr>
        <w:t xml:space="preserve">Date: </w:t>
      </w:r>
      <w:r w:rsidR="00295128">
        <w:rPr>
          <w:rFonts w:ascii="Times" w:hAnsi="Times"/>
        </w:rPr>
        <w:t>22</w:t>
      </w:r>
      <w:r w:rsidR="00295128" w:rsidRPr="00295128">
        <w:rPr>
          <w:rFonts w:ascii="Times" w:hAnsi="Times"/>
          <w:vertAlign w:val="superscript"/>
        </w:rPr>
        <w:t>nd</w:t>
      </w:r>
      <w:r w:rsidR="00295128">
        <w:rPr>
          <w:rFonts w:ascii="Times" w:hAnsi="Times"/>
        </w:rPr>
        <w:t xml:space="preserve"> November 2025</w:t>
      </w:r>
    </w:p>
    <w:p w14:paraId="7B4B116B" w14:textId="77777777" w:rsidR="000416BB" w:rsidRPr="0000308A" w:rsidRDefault="000416BB" w:rsidP="000416BB">
      <w:pPr>
        <w:pBdr>
          <w:bottom w:val="single" w:sz="4" w:space="1" w:color="auto"/>
        </w:pBdr>
        <w:rPr>
          <w:rFonts w:ascii="Times" w:hAnsi="Times"/>
        </w:rPr>
      </w:pPr>
    </w:p>
    <w:sectPr w:rsidR="000416BB" w:rsidRPr="000030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6548"/>
    <w:multiLevelType w:val="hybridMultilevel"/>
    <w:tmpl w:val="73284138"/>
    <w:lvl w:ilvl="0" w:tplc="8968C3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9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08A"/>
    <w:rsid w:val="0000308A"/>
    <w:rsid w:val="00004BB7"/>
    <w:rsid w:val="000416BB"/>
    <w:rsid w:val="000F6930"/>
    <w:rsid w:val="001515FF"/>
    <w:rsid w:val="001873D8"/>
    <w:rsid w:val="00212C79"/>
    <w:rsid w:val="00295128"/>
    <w:rsid w:val="0037127E"/>
    <w:rsid w:val="003763B4"/>
    <w:rsid w:val="00395AA4"/>
    <w:rsid w:val="003F0DCF"/>
    <w:rsid w:val="004C41D8"/>
    <w:rsid w:val="004F2C44"/>
    <w:rsid w:val="005E73A3"/>
    <w:rsid w:val="006A4AA8"/>
    <w:rsid w:val="0070779D"/>
    <w:rsid w:val="007E5B87"/>
    <w:rsid w:val="00A80953"/>
    <w:rsid w:val="00AD4AE9"/>
    <w:rsid w:val="00B23404"/>
    <w:rsid w:val="00C1333F"/>
    <w:rsid w:val="00DC7AEE"/>
    <w:rsid w:val="00DE02AE"/>
    <w:rsid w:val="00DF4B39"/>
    <w:rsid w:val="00E47343"/>
    <w:rsid w:val="00EF288F"/>
    <w:rsid w:val="00F12EE4"/>
    <w:rsid w:val="00F34EDE"/>
    <w:rsid w:val="00F6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3F19"/>
  <w15:chartTrackingRefBased/>
  <w15:docId w15:val="{EED8C87D-9F0F-E246-BFA6-85CAC87C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9512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08A"/>
    <w:pPr>
      <w:ind w:left="720"/>
      <w:contextualSpacing/>
    </w:pPr>
  </w:style>
  <w:style w:type="paragraph" w:styleId="NormalWeb">
    <w:name w:val="Normal (Web)"/>
    <w:basedOn w:val="Normal"/>
    <w:uiPriority w:val="99"/>
    <w:unhideWhenUsed/>
    <w:rsid w:val="004F2C4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5B87"/>
    <w:rPr>
      <w:color w:val="0563C1" w:themeColor="hyperlink"/>
      <w:u w:val="single"/>
    </w:rPr>
  </w:style>
  <w:style w:type="character" w:customStyle="1" w:styleId="Heading2Char">
    <w:name w:val="Heading 2 Char"/>
    <w:basedOn w:val="DefaultParagraphFont"/>
    <w:link w:val="Heading2"/>
    <w:uiPriority w:val="9"/>
    <w:rsid w:val="0029512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46988">
      <w:bodyDiv w:val="1"/>
      <w:marLeft w:val="0"/>
      <w:marRight w:val="0"/>
      <w:marTop w:val="0"/>
      <w:marBottom w:val="0"/>
      <w:divBdr>
        <w:top w:val="none" w:sz="0" w:space="0" w:color="auto"/>
        <w:left w:val="none" w:sz="0" w:space="0" w:color="auto"/>
        <w:bottom w:val="none" w:sz="0" w:space="0" w:color="auto"/>
        <w:right w:val="none" w:sz="0" w:space="0" w:color="auto"/>
      </w:divBdr>
      <w:divsChild>
        <w:div w:id="918684147">
          <w:marLeft w:val="0"/>
          <w:marRight w:val="0"/>
          <w:marTop w:val="0"/>
          <w:marBottom w:val="0"/>
          <w:divBdr>
            <w:top w:val="none" w:sz="0" w:space="0" w:color="auto"/>
            <w:left w:val="none" w:sz="0" w:space="0" w:color="auto"/>
            <w:bottom w:val="none" w:sz="0" w:space="0" w:color="auto"/>
            <w:right w:val="none" w:sz="0" w:space="0" w:color="auto"/>
          </w:divBdr>
          <w:divsChild>
            <w:div w:id="1143700223">
              <w:marLeft w:val="0"/>
              <w:marRight w:val="0"/>
              <w:marTop w:val="0"/>
              <w:marBottom w:val="0"/>
              <w:divBdr>
                <w:top w:val="none" w:sz="0" w:space="0" w:color="auto"/>
                <w:left w:val="none" w:sz="0" w:space="0" w:color="auto"/>
                <w:bottom w:val="none" w:sz="0" w:space="0" w:color="auto"/>
                <w:right w:val="none" w:sz="0" w:space="0" w:color="auto"/>
              </w:divBdr>
            </w:div>
          </w:divsChild>
        </w:div>
        <w:div w:id="1005866510">
          <w:marLeft w:val="0"/>
          <w:marRight w:val="0"/>
          <w:marTop w:val="120"/>
          <w:marBottom w:val="0"/>
          <w:divBdr>
            <w:top w:val="none" w:sz="0" w:space="0" w:color="auto"/>
            <w:left w:val="none" w:sz="0" w:space="0" w:color="auto"/>
            <w:bottom w:val="none" w:sz="0" w:space="0" w:color="auto"/>
            <w:right w:val="none" w:sz="0" w:space="0" w:color="auto"/>
          </w:divBdr>
          <w:divsChild>
            <w:div w:id="1637294671">
              <w:marLeft w:val="0"/>
              <w:marRight w:val="0"/>
              <w:marTop w:val="0"/>
              <w:marBottom w:val="0"/>
              <w:divBdr>
                <w:top w:val="none" w:sz="0" w:space="0" w:color="auto"/>
                <w:left w:val="none" w:sz="0" w:space="0" w:color="auto"/>
                <w:bottom w:val="none" w:sz="0" w:space="0" w:color="auto"/>
                <w:right w:val="none" w:sz="0" w:space="0" w:color="auto"/>
              </w:divBdr>
            </w:div>
          </w:divsChild>
        </w:div>
        <w:div w:id="1378553373">
          <w:marLeft w:val="0"/>
          <w:marRight w:val="0"/>
          <w:marTop w:val="120"/>
          <w:marBottom w:val="0"/>
          <w:divBdr>
            <w:top w:val="none" w:sz="0" w:space="0" w:color="auto"/>
            <w:left w:val="none" w:sz="0" w:space="0" w:color="auto"/>
            <w:bottom w:val="none" w:sz="0" w:space="0" w:color="auto"/>
            <w:right w:val="none" w:sz="0" w:space="0" w:color="auto"/>
          </w:divBdr>
          <w:divsChild>
            <w:div w:id="316153770">
              <w:marLeft w:val="0"/>
              <w:marRight w:val="0"/>
              <w:marTop w:val="0"/>
              <w:marBottom w:val="0"/>
              <w:divBdr>
                <w:top w:val="none" w:sz="0" w:space="0" w:color="auto"/>
                <w:left w:val="none" w:sz="0" w:space="0" w:color="auto"/>
                <w:bottom w:val="none" w:sz="0" w:space="0" w:color="auto"/>
                <w:right w:val="none" w:sz="0" w:space="0" w:color="auto"/>
              </w:divBdr>
            </w:div>
          </w:divsChild>
        </w:div>
        <w:div w:id="529732194">
          <w:marLeft w:val="0"/>
          <w:marRight w:val="0"/>
          <w:marTop w:val="120"/>
          <w:marBottom w:val="0"/>
          <w:divBdr>
            <w:top w:val="none" w:sz="0" w:space="0" w:color="auto"/>
            <w:left w:val="none" w:sz="0" w:space="0" w:color="auto"/>
            <w:bottom w:val="none" w:sz="0" w:space="0" w:color="auto"/>
            <w:right w:val="none" w:sz="0" w:space="0" w:color="auto"/>
          </w:divBdr>
          <w:divsChild>
            <w:div w:id="132335558">
              <w:marLeft w:val="0"/>
              <w:marRight w:val="0"/>
              <w:marTop w:val="0"/>
              <w:marBottom w:val="0"/>
              <w:divBdr>
                <w:top w:val="none" w:sz="0" w:space="0" w:color="auto"/>
                <w:left w:val="none" w:sz="0" w:space="0" w:color="auto"/>
                <w:bottom w:val="none" w:sz="0" w:space="0" w:color="auto"/>
                <w:right w:val="none" w:sz="0" w:space="0" w:color="auto"/>
              </w:divBdr>
            </w:div>
          </w:divsChild>
        </w:div>
        <w:div w:id="787892197">
          <w:marLeft w:val="0"/>
          <w:marRight w:val="0"/>
          <w:marTop w:val="120"/>
          <w:marBottom w:val="0"/>
          <w:divBdr>
            <w:top w:val="none" w:sz="0" w:space="0" w:color="auto"/>
            <w:left w:val="none" w:sz="0" w:space="0" w:color="auto"/>
            <w:bottom w:val="none" w:sz="0" w:space="0" w:color="auto"/>
            <w:right w:val="none" w:sz="0" w:space="0" w:color="auto"/>
          </w:divBdr>
          <w:divsChild>
            <w:div w:id="15023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2224">
      <w:bodyDiv w:val="1"/>
      <w:marLeft w:val="0"/>
      <w:marRight w:val="0"/>
      <w:marTop w:val="0"/>
      <w:marBottom w:val="0"/>
      <w:divBdr>
        <w:top w:val="none" w:sz="0" w:space="0" w:color="auto"/>
        <w:left w:val="none" w:sz="0" w:space="0" w:color="auto"/>
        <w:bottom w:val="none" w:sz="0" w:space="0" w:color="auto"/>
        <w:right w:val="none" w:sz="0" w:space="0" w:color="auto"/>
      </w:divBdr>
    </w:div>
    <w:div w:id="1687512067">
      <w:bodyDiv w:val="1"/>
      <w:marLeft w:val="0"/>
      <w:marRight w:val="0"/>
      <w:marTop w:val="0"/>
      <w:marBottom w:val="0"/>
      <w:divBdr>
        <w:top w:val="none" w:sz="0" w:space="0" w:color="auto"/>
        <w:left w:val="none" w:sz="0" w:space="0" w:color="auto"/>
        <w:bottom w:val="none" w:sz="0" w:space="0" w:color="auto"/>
        <w:right w:val="none" w:sz="0" w:space="0" w:color="auto"/>
      </w:divBdr>
      <w:divsChild>
        <w:div w:id="485324636">
          <w:marLeft w:val="0"/>
          <w:marRight w:val="0"/>
          <w:marTop w:val="0"/>
          <w:marBottom w:val="0"/>
          <w:divBdr>
            <w:top w:val="none" w:sz="0" w:space="0" w:color="auto"/>
            <w:left w:val="none" w:sz="0" w:space="0" w:color="auto"/>
            <w:bottom w:val="none" w:sz="0" w:space="0" w:color="auto"/>
            <w:right w:val="none" w:sz="0" w:space="0" w:color="auto"/>
          </w:divBdr>
          <w:divsChild>
            <w:div w:id="368189743">
              <w:marLeft w:val="0"/>
              <w:marRight w:val="0"/>
              <w:marTop w:val="0"/>
              <w:marBottom w:val="0"/>
              <w:divBdr>
                <w:top w:val="none" w:sz="0" w:space="0" w:color="auto"/>
                <w:left w:val="none" w:sz="0" w:space="0" w:color="auto"/>
                <w:bottom w:val="none" w:sz="0" w:space="0" w:color="auto"/>
                <w:right w:val="none" w:sz="0" w:space="0" w:color="auto"/>
              </w:divBdr>
            </w:div>
          </w:divsChild>
        </w:div>
        <w:div w:id="1192761906">
          <w:marLeft w:val="0"/>
          <w:marRight w:val="0"/>
          <w:marTop w:val="120"/>
          <w:marBottom w:val="0"/>
          <w:divBdr>
            <w:top w:val="none" w:sz="0" w:space="0" w:color="auto"/>
            <w:left w:val="none" w:sz="0" w:space="0" w:color="auto"/>
            <w:bottom w:val="none" w:sz="0" w:space="0" w:color="auto"/>
            <w:right w:val="none" w:sz="0" w:space="0" w:color="auto"/>
          </w:divBdr>
          <w:divsChild>
            <w:div w:id="546259184">
              <w:marLeft w:val="0"/>
              <w:marRight w:val="0"/>
              <w:marTop w:val="0"/>
              <w:marBottom w:val="0"/>
              <w:divBdr>
                <w:top w:val="none" w:sz="0" w:space="0" w:color="auto"/>
                <w:left w:val="none" w:sz="0" w:space="0" w:color="auto"/>
                <w:bottom w:val="none" w:sz="0" w:space="0" w:color="auto"/>
                <w:right w:val="none" w:sz="0" w:space="0" w:color="auto"/>
              </w:divBdr>
            </w:div>
          </w:divsChild>
        </w:div>
        <w:div w:id="603732166">
          <w:marLeft w:val="0"/>
          <w:marRight w:val="0"/>
          <w:marTop w:val="120"/>
          <w:marBottom w:val="0"/>
          <w:divBdr>
            <w:top w:val="none" w:sz="0" w:space="0" w:color="auto"/>
            <w:left w:val="none" w:sz="0" w:space="0" w:color="auto"/>
            <w:bottom w:val="none" w:sz="0" w:space="0" w:color="auto"/>
            <w:right w:val="none" w:sz="0" w:space="0" w:color="auto"/>
          </w:divBdr>
          <w:divsChild>
            <w:div w:id="39280778">
              <w:marLeft w:val="0"/>
              <w:marRight w:val="0"/>
              <w:marTop w:val="0"/>
              <w:marBottom w:val="0"/>
              <w:divBdr>
                <w:top w:val="none" w:sz="0" w:space="0" w:color="auto"/>
                <w:left w:val="none" w:sz="0" w:space="0" w:color="auto"/>
                <w:bottom w:val="none" w:sz="0" w:space="0" w:color="auto"/>
                <w:right w:val="none" w:sz="0" w:space="0" w:color="auto"/>
              </w:divBdr>
            </w:div>
          </w:divsChild>
        </w:div>
        <w:div w:id="363409261">
          <w:marLeft w:val="0"/>
          <w:marRight w:val="0"/>
          <w:marTop w:val="120"/>
          <w:marBottom w:val="0"/>
          <w:divBdr>
            <w:top w:val="none" w:sz="0" w:space="0" w:color="auto"/>
            <w:left w:val="none" w:sz="0" w:space="0" w:color="auto"/>
            <w:bottom w:val="none" w:sz="0" w:space="0" w:color="auto"/>
            <w:right w:val="none" w:sz="0" w:space="0" w:color="auto"/>
          </w:divBdr>
          <w:divsChild>
            <w:div w:id="548683984">
              <w:marLeft w:val="0"/>
              <w:marRight w:val="0"/>
              <w:marTop w:val="0"/>
              <w:marBottom w:val="0"/>
              <w:divBdr>
                <w:top w:val="none" w:sz="0" w:space="0" w:color="auto"/>
                <w:left w:val="none" w:sz="0" w:space="0" w:color="auto"/>
                <w:bottom w:val="none" w:sz="0" w:space="0" w:color="auto"/>
                <w:right w:val="none" w:sz="0" w:space="0" w:color="auto"/>
              </w:divBdr>
            </w:div>
          </w:divsChild>
        </w:div>
        <w:div w:id="2096239353">
          <w:marLeft w:val="0"/>
          <w:marRight w:val="0"/>
          <w:marTop w:val="120"/>
          <w:marBottom w:val="0"/>
          <w:divBdr>
            <w:top w:val="none" w:sz="0" w:space="0" w:color="auto"/>
            <w:left w:val="none" w:sz="0" w:space="0" w:color="auto"/>
            <w:bottom w:val="none" w:sz="0" w:space="0" w:color="auto"/>
            <w:right w:val="none" w:sz="0" w:space="0" w:color="auto"/>
          </w:divBdr>
          <w:divsChild>
            <w:div w:id="213787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24</cp:revision>
  <dcterms:created xsi:type="dcterms:W3CDTF">2023-03-31T18:20:00Z</dcterms:created>
  <dcterms:modified xsi:type="dcterms:W3CDTF">2025-11-30T13:58:00Z</dcterms:modified>
</cp:coreProperties>
</file>